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DD58" w14:textId="3B435E54" w:rsidR="0009276F" w:rsidRPr="0009276F" w:rsidRDefault="0009276F" w:rsidP="0009276F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C7504"/>
          <w:kern w:val="36"/>
          <w:sz w:val="45"/>
          <w:szCs w:val="45"/>
        </w:rPr>
      </w:pPr>
      <w:r w:rsidRPr="0009276F">
        <w:rPr>
          <w:rFonts w:ascii="Arial" w:eastAsia="Times New Roman" w:hAnsi="Arial" w:cs="Arial"/>
          <w:b/>
          <w:bCs/>
          <w:color w:val="5C7504"/>
          <w:kern w:val="36"/>
          <w:sz w:val="45"/>
          <w:szCs w:val="45"/>
        </w:rPr>
        <w:t>EEA Annual Conference Resources</w:t>
      </w:r>
      <w:r w:rsidR="00496284">
        <w:rPr>
          <w:rFonts w:ascii="Arial" w:eastAsia="Times New Roman" w:hAnsi="Arial" w:cs="Arial"/>
          <w:b/>
          <w:bCs/>
          <w:color w:val="5C7504"/>
          <w:kern w:val="36"/>
          <w:sz w:val="45"/>
          <w:szCs w:val="45"/>
        </w:rPr>
        <w:t xml:space="preserve"> &amp; Links</w:t>
      </w:r>
    </w:p>
    <w:p w14:paraId="4EDCACBF" w14:textId="1D72C900" w:rsidR="0009276F" w:rsidRDefault="0009276F" w:rsidP="0009276F">
      <w:pPr>
        <w:spacing w:after="150" w:line="270" w:lineRule="atLeast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  <w:r w:rsidRPr="0009276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60288" behindDoc="0" locked="0" layoutInCell="1" allowOverlap="0" wp14:anchorId="4B5B0F99" wp14:editId="22DF9C72">
            <wp:simplePos x="0" y="0"/>
            <wp:positionH relativeFrom="margin">
              <wp:posOffset>3787140</wp:posOffset>
            </wp:positionH>
            <wp:positionV relativeFrom="paragraph">
              <wp:posOffset>45085</wp:posOffset>
            </wp:positionV>
            <wp:extent cx="2072640" cy="1226820"/>
            <wp:effectExtent l="0" t="0" r="3810" b="0"/>
            <wp:wrapSquare wrapText="bothSides"/>
            <wp:docPr id="1" name="Picture 1" descr="EEA Annual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A Annual Confer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50F05" w14:textId="77777777" w:rsidR="0009276F" w:rsidRDefault="0009276F" w:rsidP="0009276F">
      <w:pPr>
        <w:spacing w:after="150" w:line="270" w:lineRule="atLeast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  <w:r w:rsidRPr="0009276F">
        <w:rPr>
          <w:rFonts w:ascii="Arial" w:eastAsia="Times New Roman" w:hAnsi="Arial" w:cs="Arial"/>
          <w:color w:val="483212"/>
          <w:sz w:val="18"/>
          <w:szCs w:val="18"/>
        </w:rPr>
        <w:t xml:space="preserve">Want to re-visit that fantastic session from this year or last? </w:t>
      </w:r>
    </w:p>
    <w:p w14:paraId="2BC96B89" w14:textId="5795BA33" w:rsidR="0009276F" w:rsidRPr="0009276F" w:rsidRDefault="0009276F" w:rsidP="0009276F">
      <w:pPr>
        <w:spacing w:after="150" w:line="270" w:lineRule="atLeast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  <w:r w:rsidRPr="0009276F">
        <w:rPr>
          <w:rFonts w:ascii="Arial" w:eastAsia="Times New Roman" w:hAnsi="Arial" w:cs="Arial"/>
          <w:color w:val="483212"/>
          <w:sz w:val="18"/>
          <w:szCs w:val="18"/>
        </w:rPr>
        <w:t>Download the session handouts and resources below.</w:t>
      </w:r>
    </w:p>
    <w:p w14:paraId="5E3DE829" w14:textId="22867ED4" w:rsidR="0009276F" w:rsidRDefault="0009276F" w:rsidP="0009276F">
      <w:pPr>
        <w:spacing w:after="0" w:line="270" w:lineRule="atLeast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</w:p>
    <w:p w14:paraId="1CBC5B57" w14:textId="77777777" w:rsidR="00496284" w:rsidRPr="0009276F" w:rsidRDefault="00496284" w:rsidP="0009276F">
      <w:pPr>
        <w:spacing w:after="0" w:line="270" w:lineRule="atLeast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</w:p>
    <w:p w14:paraId="40BCC3FD" w14:textId="77777777" w:rsidR="0009276F" w:rsidRDefault="0009276F" w:rsidP="0009276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</w:pPr>
    </w:p>
    <w:p w14:paraId="53FB1DC8" w14:textId="77777777" w:rsidR="0009276F" w:rsidRDefault="0009276F" w:rsidP="0009276F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</w:pPr>
    </w:p>
    <w:p w14:paraId="56C12245" w14:textId="4DE7E2F8" w:rsidR="0009276F" w:rsidRDefault="0009276F" w:rsidP="0009276F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</w:pPr>
      <w:r w:rsidRPr="0009276F"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  <w:t>2017 Southeastern Environmental Education Alliance</w:t>
      </w:r>
    </w:p>
    <w:p w14:paraId="3569273C" w14:textId="77905FE5" w:rsidR="0009276F" w:rsidRDefault="0009276F" w:rsidP="0009276F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</w:pPr>
      <w:r w:rsidRPr="0009276F"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  <w:t>Conference and Research Symposium:</w:t>
      </w:r>
    </w:p>
    <w:p w14:paraId="5341C431" w14:textId="3259ADB1" w:rsidR="0009276F" w:rsidRPr="0009276F" w:rsidRDefault="0009276F" w:rsidP="0009276F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</w:pPr>
      <w:r w:rsidRPr="0009276F">
        <w:rPr>
          <w:rFonts w:ascii="Arial" w:eastAsia="Times New Roman" w:hAnsi="Arial" w:cs="Arial"/>
          <w:b/>
          <w:bCs/>
          <w:color w:val="556B08"/>
          <w:sz w:val="24"/>
          <w:szCs w:val="24"/>
          <w:bdr w:val="none" w:sz="0" w:space="0" w:color="auto" w:frame="1"/>
        </w:rPr>
        <w:t>"Exploring the Richness of EE: Your Practice, Profession and Partnerships"</w:t>
      </w:r>
    </w:p>
    <w:p w14:paraId="1D105E73" w14:textId="77777777" w:rsidR="0009276F" w:rsidRPr="0009276F" w:rsidRDefault="0009276F" w:rsidP="0009276F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483212"/>
          <w:sz w:val="18"/>
          <w:szCs w:val="18"/>
        </w:rPr>
      </w:pPr>
      <w:r w:rsidRPr="0009276F">
        <w:rPr>
          <w:rFonts w:ascii="Arial" w:eastAsia="Times New Roman" w:hAnsi="Arial" w:cs="Arial"/>
          <w:color w:val="483212"/>
          <w:sz w:val="18"/>
          <w:szCs w:val="18"/>
        </w:rPr>
        <w:t>March 3-5, 2017</w:t>
      </w:r>
      <w:r w:rsidRPr="0009276F">
        <w:rPr>
          <w:rFonts w:ascii="Arial" w:eastAsia="Times New Roman" w:hAnsi="Arial" w:cs="Arial"/>
          <w:color w:val="483212"/>
          <w:sz w:val="18"/>
          <w:szCs w:val="18"/>
        </w:rPr>
        <w:br/>
        <w:t>Gwinnett Environmental and Heritage Center, Buford</w:t>
      </w:r>
    </w:p>
    <w:p w14:paraId="6A57EE6C" w14:textId="26A87672" w:rsidR="0009276F" w:rsidRDefault="00E5623A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hyperlink r:id="rId6" w:history="1">
        <w:r w:rsidR="0009276F"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Conference Program</w:t>
        </w:r>
      </w:hyperlink>
    </w:p>
    <w:p w14:paraId="12AC93E7" w14:textId="77777777" w:rsidR="0009276F" w:rsidRPr="0009276F" w:rsidRDefault="0009276F" w:rsidP="0009276F">
      <w:pPr>
        <w:spacing w:after="0" w:line="288" w:lineRule="atLeast"/>
        <w:ind w:left="24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71B2B922" w14:textId="01B2B254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Keynote Address, Christopher Uhl - </w:t>
      </w:r>
      <w:hyperlink r:id="rId7" w:history="1"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 xml:space="preserve">Growing Up in a 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Wounded World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8" w:history="1"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Keynote Address Video</w:t>
        </w:r>
      </w:hyperlink>
    </w:p>
    <w:p w14:paraId="3F6FF6D7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70754456" w14:textId="2AD37427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"Dr. Eugene Odum Lifetime Achievement Award" acceptance speech, Theodosia Wade - </w:t>
      </w:r>
      <w:hyperlink r:id="rId9" w:history="1"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Vi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d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eo</w:t>
        </w:r>
      </w:hyperlink>
    </w:p>
    <w:p w14:paraId="0D1BCF91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5DCB822A" w14:textId="324D2563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Build a Nest Box, Linda May - </w:t>
      </w:r>
      <w:hyperlink r:id="rId10" w:history="1"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Create a good home for t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h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e Brown-headed Nuthatch</w:t>
        </w:r>
      </w:hyperlink>
    </w:p>
    <w:p w14:paraId="36ED0847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634D66E3" w14:textId="43EDA6CE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Lichens Color our World, Malcolm Hodges - </w:t>
      </w:r>
      <w:hyperlink r:id="rId11" w:history="1"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A Guide To Twelve Co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m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mon and Conspicuous Lichens of Georgia's Piedmont</w:t>
        </w:r>
      </w:hyperlink>
    </w:p>
    <w:p w14:paraId="02CA515D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2B71064E" w14:textId="7EDC9FEC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Poster Session, Chris Kodani - Which is the Most Accurate Predictor for Macroinvertebrate Communities: Impervious Surface vs. Streamside Land Use? (</w:t>
      </w:r>
      <w:hyperlink r:id="rId12" w:history="1"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p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d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f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13" w:history="1"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Powe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r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P</w:t>
        </w:r>
        <w:r w:rsidRPr="00E5623A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oint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)</w:t>
      </w:r>
    </w:p>
    <w:p w14:paraId="309B29ED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2A0BB122" w14:textId="020659BC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Building the Profession of EE through State-Level Certification, Kim Morris -Zarneke, Wesley Bullock, and Renee Strnad - </w:t>
      </w:r>
      <w:hyperlink r:id="rId14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North Carolina Environmental Ed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u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cation Certification Program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15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Kentucky Profe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s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sional Environmental Educator Certification, </w:t>
        </w:r>
      </w:hyperlink>
      <w:hyperlink r:id="rId16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Georgia’s Professional Env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i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ronmental Education Certification Program</w:t>
        </w:r>
      </w:hyperlink>
    </w:p>
    <w:p w14:paraId="4212CDAE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1D97342E" w14:textId="5513937B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Bringing Environmental Education Home, Olivia, Carter, and Jim Ries - One Less Straw </w:t>
      </w:r>
      <w:hyperlink r:id="rId17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pledg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e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form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18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inf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o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sheet, </w:t>
        </w:r>
      </w:hyperlink>
      <w:hyperlink r:id="rId19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dual language 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b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utton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 and </w:t>
      </w:r>
      <w:hyperlink r:id="rId20" w:history="1"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One More Generation T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E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DxYouth@TheBeltline video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.</w:t>
      </w:r>
    </w:p>
    <w:p w14:paraId="5FE0AECD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4CB97F7C" w14:textId="06169105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Creating Future Conservationists through Community, Caring, and Curriculum, Melanie and Monty Hartfield - </w:t>
      </w:r>
      <w:hyperlink r:id="rId21" w:history="1"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Innovation in Teaching "Turn</w:t>
        </w:r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</w:t>
        </w:r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of the Century" Unit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22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Creating F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uture Conse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r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vationists presentation</w:t>
        </w:r>
      </w:hyperlink>
    </w:p>
    <w:p w14:paraId="27F93C20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035C896C" w14:textId="5B0B0E57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Partnering with Decatur Housing Authority to Bring Gardening, Cooking, and Nutrition Programs to Low-Income Residents, Sarah Dasher and Allison Ericson - </w:t>
      </w:r>
      <w:hyperlink r:id="rId23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Healthy Li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v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ing by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Healt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h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y Growing</w:t>
        </w:r>
      </w:hyperlink>
    </w:p>
    <w:p w14:paraId="63838555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1010B1C1" w14:textId="77777777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Programming on a Shoestring Budget, Jackie Sherry and Hannah Penn - </w:t>
      </w:r>
      <w:hyperlink r:id="rId24" w:history="1"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Programmi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n</w:t>
        </w:r>
        <w:r w:rsidRPr="0009276F">
          <w:rPr>
            <w:rFonts w:ascii="Arial" w:eastAsia="Times New Roman" w:hAnsi="Arial" w:cs="Arial"/>
            <w:color w:val="278A08"/>
            <w:sz w:val="18"/>
            <w:szCs w:val="18"/>
            <w:u w:val="single"/>
            <w:bdr w:val="none" w:sz="0" w:space="0" w:color="auto" w:frame="1"/>
          </w:rPr>
          <w:t>g on a Shoestring Budget Presentation</w:t>
        </w:r>
      </w:hyperlink>
    </w:p>
    <w:p w14:paraId="6B7FF175" w14:textId="532B488A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lastRenderedPageBreak/>
        <w:t>Research Symposium, Don Lane - </w:t>
      </w:r>
      <w:hyperlink r:id="rId25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A Survey of the M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e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trics Utilized to Determine Macroinvertebrate Indices in Eight Southeastern States</w:t>
        </w:r>
      </w:hyperlink>
    </w:p>
    <w:p w14:paraId="6EACEA73" w14:textId="77777777" w:rsidR="0009276F" w:rsidRPr="0009276F" w:rsidRDefault="0009276F" w:rsidP="0009276F">
      <w:pPr>
        <w:spacing w:after="0" w:line="288" w:lineRule="atLeast"/>
        <w:ind w:left="24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265F061F" w14:textId="57286CF9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Mapping Your Watershed Online, Chris Kodani - </w:t>
      </w:r>
      <w:hyperlink r:id="rId26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Mapping You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r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Watershed Online presentation</w:t>
        </w:r>
      </w:hyperlink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, </w:t>
      </w:r>
      <w:hyperlink r:id="rId27" w:history="1"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Mapp</w:t>
        </w:r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i</w:t>
        </w:r>
        <w:r w:rsidRPr="00811AF2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ng Your Watershed with ArgGIS Online handout</w:t>
        </w:r>
      </w:hyperlink>
    </w:p>
    <w:p w14:paraId="14A9ACA0" w14:textId="77777777" w:rsidR="0009276F" w:rsidRPr="0009276F" w:rsidRDefault="0009276F" w:rsidP="0009276F">
      <w:pPr>
        <w:spacing w:after="0" w:line="288" w:lineRule="atLeast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</w:p>
    <w:p w14:paraId="267AAD67" w14:textId="165E6965" w:rsidR="0009276F" w:rsidRPr="0009276F" w:rsidRDefault="0009276F" w:rsidP="0009276F">
      <w:pPr>
        <w:numPr>
          <w:ilvl w:val="0"/>
          <w:numId w:val="1"/>
        </w:numPr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503212"/>
          <w:sz w:val="18"/>
          <w:szCs w:val="18"/>
        </w:rPr>
      </w:pPr>
      <w:r w:rsidRPr="0009276F">
        <w:rPr>
          <w:rFonts w:ascii="Arial" w:eastAsia="Times New Roman" w:hAnsi="Arial" w:cs="Arial"/>
          <w:color w:val="503212"/>
          <w:sz w:val="18"/>
          <w:szCs w:val="18"/>
          <w:bdr w:val="none" w:sz="0" w:space="0" w:color="auto" w:frame="1"/>
        </w:rPr>
        <w:t>Working Together to Find New Audiences, Beth Cranford - </w:t>
      </w:r>
      <w:hyperlink r:id="rId28" w:history="1"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How to Join "Take a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 xml:space="preserve"> </w:t>
        </w:r>
        <w:r w:rsidRPr="00036B4C">
          <w:rPr>
            <w:rStyle w:val="Hyperlink"/>
            <w:rFonts w:ascii="Arial" w:eastAsia="Times New Roman" w:hAnsi="Arial" w:cs="Arial"/>
            <w:sz w:val="18"/>
            <w:szCs w:val="18"/>
            <w:bdr w:val="none" w:sz="0" w:space="0" w:color="auto" w:frame="1"/>
          </w:rPr>
          <w:t>Child Outside" and Other Resources</w:t>
        </w:r>
      </w:hyperlink>
    </w:p>
    <w:p w14:paraId="0237326A" w14:textId="77777777" w:rsidR="0009276F" w:rsidRDefault="0009276F"/>
    <w:sectPr w:rsidR="0009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44431"/>
    <w:multiLevelType w:val="multilevel"/>
    <w:tmpl w:val="90C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6F"/>
    <w:rsid w:val="00036B4C"/>
    <w:rsid w:val="0009276F"/>
    <w:rsid w:val="0014111E"/>
    <w:rsid w:val="0042197A"/>
    <w:rsid w:val="00496284"/>
    <w:rsid w:val="00811AF2"/>
    <w:rsid w:val="00995FCA"/>
    <w:rsid w:val="00E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3456"/>
  <w15:chartTrackingRefBased/>
  <w15:docId w15:val="{474A7D2F-DF43-4536-9320-95E5BBF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092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09276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9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7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0rF-RZXFX0" TargetMode="External"/><Relationship Id="rId13" Type="http://schemas.openxmlformats.org/officeDocument/2006/relationships/hyperlink" Target="file:///C:\Users\Karan\Documents\EEA_Conference\2017%20EEA%20Conference%20Resource%20Links\kodaniconfluenceposter2017-03-02.pptx" TargetMode="External"/><Relationship Id="rId18" Type="http://schemas.openxmlformats.org/officeDocument/2006/relationships/hyperlink" Target="file:///C:\Users\Karan\Documents\EEA_Conference\2017%20EEA%20Conference%20Resource%20Links\onelessstraw_infosheet.pdf" TargetMode="External"/><Relationship Id="rId26" Type="http://schemas.openxmlformats.org/officeDocument/2006/relationships/hyperlink" Target="file:///C:\Users\Karan\Documents\EEA_Conference\2017%20EEA%20Conference%20Resource%20Links\mapping_your_watersh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aran\Documents\EEA_Conference\2017%20EEA%20Conference%20Resource%20Links\innovation%20in%20teaching.docx" TargetMode="External"/><Relationship Id="rId7" Type="http://schemas.openxmlformats.org/officeDocument/2006/relationships/hyperlink" Target="https://drive.google.com/file/d/0B6qrrtAR02PodVBfYktQT3J1QnM/view?usp=sharing" TargetMode="External"/><Relationship Id="rId12" Type="http://schemas.openxmlformats.org/officeDocument/2006/relationships/hyperlink" Target="file:///C:\Users\Karan\Documents\EEA_Conference\2017%20EEA%20Conference%20Resource%20Links\kodaniconfluenceposter2017-03-02.pdf" TargetMode="External"/><Relationship Id="rId17" Type="http://schemas.openxmlformats.org/officeDocument/2006/relationships/hyperlink" Target="file:///C:\Users\Karan\Documents\EEA_Conference\2017%20EEA%20Conference%20Resource%20Links\onelessstraw_pledgeform.pdf" TargetMode="External"/><Relationship Id="rId25" Type="http://schemas.openxmlformats.org/officeDocument/2006/relationships/hyperlink" Target="file:///C:\Users\Karan\Documents\EEA_Conference\2017%20EEA%20Conference%20Resource%20Links\Don_Lane_southeastern_eea_presentation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ran\Documents\EEA_Conference\2017%20EEA%20Conference%20Resource%20Links\georgia_professional_environmental_education_certification%20program.pdf" TargetMode="External"/><Relationship Id="rId20" Type="http://schemas.openxmlformats.org/officeDocument/2006/relationships/hyperlink" Target="https://www.youtube.com/watch?v=mjIckXtHIh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aran\Documents\EEA_Conference\2017%20EEA%20Conference%20Resource%20Links\2017_conference_program.pdf" TargetMode="External"/><Relationship Id="rId11" Type="http://schemas.openxmlformats.org/officeDocument/2006/relationships/hyperlink" Target="file:///C:\Users\Karan\Documents\EEA_Conference\2017%20EEA%20Conference%20Resource%20Links\guide_to_12_common_lichens_of_georgia_piedmont.pdf" TargetMode="External"/><Relationship Id="rId24" Type="http://schemas.openxmlformats.org/officeDocument/2006/relationships/hyperlink" Target="https://docs.google.com/presentation/d/1nRUJRk94XCaASFfZoyqQ3AdnY8yUPXaVobvTN1Ir3Ss/edit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Karan\Documents\EEA_Conference\2017%20EEA%20Conference%20Resource%20Links\kentucky_professional_environmental_educator_certification_course.pdf" TargetMode="External"/><Relationship Id="rId23" Type="http://schemas.openxmlformats.org/officeDocument/2006/relationships/hyperlink" Target="file:///C:\Users\Karan\Documents\EEA_Conference\2017%20EEA%20Conference%20Resource%20Links\healthy_living_by_healthy_growing.pptm" TargetMode="External"/><Relationship Id="rId28" Type="http://schemas.openxmlformats.org/officeDocument/2006/relationships/hyperlink" Target="file:///C:\Users\Karan\Documents\EEA_Conference\2017%20EEA%20Conference%20Resource%20Links\take_a_child_outside.docx" TargetMode="External"/><Relationship Id="rId10" Type="http://schemas.openxmlformats.org/officeDocument/2006/relationships/hyperlink" Target="file:///C:\Users\Karan\Documents\EEA_Conference\2017%20EEA%20Conference%20Resource%20Links\brownheadednuthatchinfo_atlaudubon.pdf" TargetMode="External"/><Relationship Id="rId19" Type="http://schemas.openxmlformats.org/officeDocument/2006/relationships/hyperlink" Target="file:///C:\Users\Karan\Documents\EEA_Conference\2017%20EEA%20Conference%20Resource%20Links\olivia%20and%20carter%20reis%20dual%20lang%20buttons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9D1TLCrPAhLTFhOVy1GTXlGMEk/view?usp=sharing" TargetMode="External"/><Relationship Id="rId14" Type="http://schemas.openxmlformats.org/officeDocument/2006/relationships/hyperlink" Target="file:///C:\Users\Karan\Documents\EEA_Conference\2017%20EEA%20Conference%20Resource%20Links\north_carolina_environmental_education_certification.pdf" TargetMode="External"/><Relationship Id="rId22" Type="http://schemas.openxmlformats.org/officeDocument/2006/relationships/hyperlink" Target="file:///C:\Users\Karan\Documents\EEA_Conference\2017%20EEA%20Conference%20Resource%20Links\creating_future_conservationists.docx" TargetMode="External"/><Relationship Id="rId27" Type="http://schemas.openxmlformats.org/officeDocument/2006/relationships/hyperlink" Target="file:///C:\Users\Karan\Documents\EEA_Conference\2017%20EEA%20Conference%20Resource%20Links\mapping%20with%20arc%20gis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2</cp:revision>
  <dcterms:created xsi:type="dcterms:W3CDTF">2020-09-20T19:16:00Z</dcterms:created>
  <dcterms:modified xsi:type="dcterms:W3CDTF">2020-09-20T19:16:00Z</dcterms:modified>
</cp:coreProperties>
</file>